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AB16C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DBDE69E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B778975" w14:textId="652B5BF5" w:rsidR="007C78A8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B73C0BC" w14:textId="77777777" w:rsidR="006A6F7C" w:rsidRPr="00B65516" w:rsidRDefault="006A6F7C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64F8E85" w14:textId="19C76BD6" w:rsidR="007C78A8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b/>
          <w:bCs/>
          <w:sz w:val="28"/>
          <w:szCs w:val="28"/>
          <w:lang w:val="ro-RO"/>
        </w:rPr>
        <w:t>Declarație pe proprie răspundere</w:t>
      </w:r>
    </w:p>
    <w:p w14:paraId="1280C33E" w14:textId="7A595A85" w:rsidR="00B65516" w:rsidRPr="00B65516" w:rsidRDefault="00B65516" w:rsidP="00B65516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sz w:val="28"/>
          <w:szCs w:val="28"/>
          <w:lang w:val="ro-RO"/>
        </w:rPr>
        <w:t xml:space="preserve">Mass-media - </w:t>
      </w:r>
    </w:p>
    <w:p w14:paraId="112377EF" w14:textId="77777777" w:rsidR="00B65516" w:rsidRPr="00B65516" w:rsidRDefault="00B65516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FAC4CC5" w14:textId="5009FF14" w:rsidR="007C78A8" w:rsidRPr="00B65516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5B1FBDA" w14:textId="07F222D1" w:rsidR="003543DA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A6F7C">
        <w:rPr>
          <w:rFonts w:ascii="Times New Roman" w:hAnsi="Times New Roman" w:cs="Times New Roman"/>
          <w:sz w:val="28"/>
          <w:szCs w:val="28"/>
          <w:lang w:val="ro-RO"/>
        </w:rPr>
        <w:t>Subsemnatul/a...........................................................angajat/ă la intituția de presă....................................................în funcția de.........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60891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 xml:space="preserve">..................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 xml:space="preserve">cunoscand prevederile articolului 326 din Codul Penal,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declar pe proprie răspundere că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1E3FC4E9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63A4E22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1CB97D" w14:textId="50AB2CAA" w:rsidR="003543DA" w:rsidRDefault="006A6F7C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normelor de igienă impuse de către autorități și de către FRF în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rotocolul de reluare competiții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sezon 2019-2020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norme și protocol care mi-au fost aduse la cunoștință.</w:t>
      </w:r>
    </w:p>
    <w:p w14:paraId="6F4F68E1" w14:textId="24E6CC93" w:rsidR="006A6F7C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să mă supun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triajul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epidemiologic </w:t>
      </w:r>
      <w:r w:rsidR="002E2DC2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la intrarea în stadionul 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“Dr. Constantin R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ădulescu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”.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52108B9" w14:textId="596D2039" w:rsidR="003543DA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sunt de acord cu respectarea prevederilor Anex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Regulamentul Media 2019/2020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 emisă de către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LPF, prevederi care mi-au fost aduse la cunoștință.</w:t>
      </w:r>
    </w:p>
    <w:p w14:paraId="700BB6C5" w14:textId="28F268AD" w:rsidR="009B082A" w:rsidRDefault="009B082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am luat la cunoștință și mă oblig să respect regulile organizatorice stabilite de către CFR 1907 Cluj și publicate pe site-ul oficial cu referire la acest meci: </w:t>
      </w:r>
      <w:r>
        <w:rPr>
          <w:rFonts w:ascii="Times New Roman" w:hAnsi="Times New Roman" w:cs="Times New Roman"/>
          <w:sz w:val="28"/>
          <w:szCs w:val="28"/>
          <w:lang w:val="ro-RO"/>
        </w:rPr>
        <w:t>CFR Cluj – Universitatea Craiova</w:t>
      </w:r>
      <w:r w:rsidR="009037D3">
        <w:rPr>
          <w:rFonts w:ascii="Times New Roman" w:hAnsi="Times New Roman" w:cs="Times New Roman"/>
          <w:sz w:val="28"/>
          <w:szCs w:val="28"/>
          <w:lang w:val="ro-RO"/>
        </w:rPr>
        <w:t xml:space="preserve">, din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28 iunie </w:t>
      </w:r>
      <w:r w:rsidR="009037D3">
        <w:rPr>
          <w:rFonts w:ascii="Times New Roman" w:hAnsi="Times New Roman" w:cs="Times New Roman"/>
          <w:sz w:val="28"/>
          <w:szCs w:val="28"/>
          <w:lang w:val="ro-RO"/>
        </w:rPr>
        <w:t>2020,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ora 20:00</w:t>
      </w:r>
      <w:r w:rsidR="009037D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58C0EC9C" w14:textId="7C420DE3" w:rsidR="006A6F7C" w:rsidRPr="006A6F7C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2762572" w14:textId="3B4DF434" w:rsidR="003543DA" w:rsidRDefault="003543DA" w:rsidP="006A6F7C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389E365F" w14:textId="77777777" w:rsidR="00A13AD4" w:rsidRPr="006A6F7C" w:rsidRDefault="00A13AD4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A1ACE4E" w14:textId="39876FFD" w:rsidR="007C78A8" w:rsidRDefault="007C78A8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37C0BF2" w14:textId="78E32B23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DFAD108" w14:textId="5A31E85C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7AC0410" w14:textId="44139F1D" w:rsidR="003543DA" w:rsidRDefault="00B65516" w:rsidP="007C78A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14:paraId="7388A549" w14:textId="5C39DF06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32DCC9C" w14:textId="7F0F57EE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AAD4ECF" w14:textId="35B50CBA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59CAA35" w14:textId="77777777" w:rsidR="003543DA" w:rsidRPr="006A6F7C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3543DA" w:rsidRPr="006A6F7C" w:rsidSect="007C78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B50C3"/>
    <w:multiLevelType w:val="hybridMultilevel"/>
    <w:tmpl w:val="302099AE"/>
    <w:lvl w:ilvl="0" w:tplc="D0166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2CA"/>
    <w:multiLevelType w:val="multilevel"/>
    <w:tmpl w:val="EF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B4B"/>
    <w:multiLevelType w:val="hybridMultilevel"/>
    <w:tmpl w:val="7AF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D345C"/>
    <w:multiLevelType w:val="multilevel"/>
    <w:tmpl w:val="B6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D"/>
    <w:rsid w:val="002E2DC2"/>
    <w:rsid w:val="003543DA"/>
    <w:rsid w:val="00360891"/>
    <w:rsid w:val="003A4FC2"/>
    <w:rsid w:val="006A6F7C"/>
    <w:rsid w:val="007C78A8"/>
    <w:rsid w:val="008A54CD"/>
    <w:rsid w:val="009037D3"/>
    <w:rsid w:val="009413CB"/>
    <w:rsid w:val="009B082A"/>
    <w:rsid w:val="00A13AD4"/>
    <w:rsid w:val="00B65516"/>
    <w:rsid w:val="00E9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C8"/>
  <w15:chartTrackingRefBased/>
  <w15:docId w15:val="{9E4B0270-ECC8-4233-AAA0-7C58A8A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4CD"/>
    <w:rPr>
      <w:b/>
      <w:bCs/>
    </w:rPr>
  </w:style>
  <w:style w:type="paragraph" w:styleId="ListParagraph">
    <w:name w:val="List Paragraph"/>
    <w:basedOn w:val="Normal"/>
    <w:uiPriority w:val="34"/>
    <w:qFormat/>
    <w:rsid w:val="008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 Sabau</cp:lastModifiedBy>
  <cp:revision>8</cp:revision>
  <cp:lastPrinted>2020-06-26T11:26:00Z</cp:lastPrinted>
  <dcterms:created xsi:type="dcterms:W3CDTF">2020-06-10T11:12:00Z</dcterms:created>
  <dcterms:modified xsi:type="dcterms:W3CDTF">2020-06-26T11:33:00Z</dcterms:modified>
</cp:coreProperties>
</file>